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4C" w:rsidRPr="00AB2C4C" w:rsidRDefault="00AB2C4C" w:rsidP="00AB2C4C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52635"/>
          <w:lang w:eastAsia="ru-RU"/>
        </w:rPr>
      </w:pPr>
    </w:p>
    <w:p w:rsidR="00AB2C4C" w:rsidRPr="00AB2C4C" w:rsidRDefault="00AB2C4C" w:rsidP="00AB2C4C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52635"/>
          <w:lang w:eastAsia="ru-RU"/>
        </w:rPr>
      </w:pPr>
      <w:r w:rsidRPr="00AB2C4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РЕСПУБЛИКА  ХАКАСИЯ</w:t>
      </w:r>
    </w:p>
    <w:p w:rsidR="00AB2C4C" w:rsidRPr="00AB2C4C" w:rsidRDefault="00AB2C4C" w:rsidP="00AB2C4C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52635"/>
          <w:lang w:eastAsia="ru-RU"/>
        </w:rPr>
      </w:pPr>
      <w:r w:rsidRPr="00AB2C4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АСКИЗСКИЙ РАЙОН</w:t>
      </w:r>
    </w:p>
    <w:p w:rsidR="00AB2C4C" w:rsidRPr="00AB2C4C" w:rsidRDefault="00AB2C4C" w:rsidP="00AB2C4C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52635"/>
          <w:lang w:eastAsia="ru-RU"/>
        </w:rPr>
      </w:pPr>
      <w:r w:rsidRPr="00AB2C4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АДМИНИСТРАЦИЯ БЕЛЬТИРСКОГО СЕЛЬСОВЕТА</w:t>
      </w:r>
    </w:p>
    <w:p w:rsidR="00AB2C4C" w:rsidRPr="00AB2C4C" w:rsidRDefault="00AB2C4C" w:rsidP="00AB2C4C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52635"/>
          <w:lang w:eastAsia="ru-RU"/>
        </w:rPr>
      </w:pPr>
    </w:p>
    <w:p w:rsidR="00AB2C4C" w:rsidRPr="00AB2C4C" w:rsidRDefault="00AB2C4C" w:rsidP="00AB2C4C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52635"/>
          <w:lang w:eastAsia="ru-RU"/>
        </w:rPr>
      </w:pPr>
      <w:r w:rsidRPr="00AB2C4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ПОСТАНОВЛЕНИЕ</w:t>
      </w:r>
    </w:p>
    <w:p w:rsidR="00AB2C4C" w:rsidRPr="00AB2C4C" w:rsidRDefault="00AB2C4C" w:rsidP="00AB2C4C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52635"/>
          <w:lang w:eastAsia="ru-RU"/>
        </w:rPr>
      </w:pPr>
    </w:p>
    <w:p w:rsidR="00AB2C4C" w:rsidRPr="00AB2C4C" w:rsidRDefault="00AB2C4C" w:rsidP="00AB2C4C">
      <w:pPr>
        <w:pStyle w:val="a6"/>
        <w:rPr>
          <w:rFonts w:ascii="Times New Roman" w:eastAsia="Times New Roman" w:hAnsi="Times New Roman" w:cs="Times New Roman"/>
          <w:b/>
          <w:bCs/>
          <w:color w:val="052635"/>
          <w:lang w:eastAsia="ru-RU"/>
        </w:rPr>
      </w:pPr>
      <w:r w:rsidRPr="00AB2C4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от «</w:t>
      </w:r>
      <w:r w:rsidRPr="00AB2C4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26</w:t>
      </w:r>
      <w:r w:rsidRPr="00AB2C4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 xml:space="preserve">» </w:t>
      </w:r>
      <w:r w:rsidRPr="00AB2C4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октября</w:t>
      </w:r>
      <w:r w:rsidRPr="00AB2C4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 xml:space="preserve"> 2017 г.                                  </w:t>
      </w:r>
      <w:proofErr w:type="spellStart"/>
      <w:r w:rsidRPr="00AB2C4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с</w:t>
      </w:r>
      <w:proofErr w:type="gramStart"/>
      <w:r w:rsidRPr="00AB2C4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.Б</w:t>
      </w:r>
      <w:proofErr w:type="gramEnd"/>
      <w:r w:rsidRPr="00AB2C4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ельтирское</w:t>
      </w:r>
      <w:proofErr w:type="spellEnd"/>
      <w:r w:rsidRPr="00AB2C4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 xml:space="preserve">                                            №</w:t>
      </w:r>
      <w:r w:rsidRPr="00AB2C4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56</w:t>
      </w:r>
    </w:p>
    <w:p w:rsidR="00AB2C4C" w:rsidRPr="00AB2C4C" w:rsidRDefault="00AB2C4C" w:rsidP="00AB2C4C">
      <w:pPr>
        <w:pStyle w:val="a6"/>
        <w:rPr>
          <w:rFonts w:ascii="Times New Roman" w:eastAsia="Times New Roman" w:hAnsi="Times New Roman" w:cs="Times New Roman"/>
          <w:b/>
          <w:bCs/>
          <w:color w:val="052635"/>
          <w:lang w:eastAsia="ru-RU"/>
        </w:rPr>
      </w:pPr>
    </w:p>
    <w:p w:rsidR="003B6113" w:rsidRPr="00AB2C4C" w:rsidRDefault="003B6113" w:rsidP="00AB2C4C">
      <w:pPr>
        <w:pStyle w:val="a6"/>
        <w:rPr>
          <w:rFonts w:ascii="Times New Roman" w:hAnsi="Times New Roman" w:cs="Times New Roman"/>
          <w:lang w:eastAsia="ru-RU"/>
        </w:rPr>
      </w:pPr>
      <w:r w:rsidRPr="00AB2C4C">
        <w:rPr>
          <w:rFonts w:ascii="Times New Roman" w:hAnsi="Times New Roman" w:cs="Times New Roman"/>
          <w:lang w:eastAsia="ru-RU"/>
        </w:rPr>
        <w:t>Об утверждении порядка</w:t>
      </w:r>
    </w:p>
    <w:p w:rsidR="003B6113" w:rsidRPr="00AB2C4C" w:rsidRDefault="003B6113" w:rsidP="003B6113">
      <w:pPr>
        <w:pStyle w:val="a6"/>
        <w:rPr>
          <w:rFonts w:ascii="Times New Roman" w:hAnsi="Times New Roman" w:cs="Times New Roman"/>
          <w:lang w:eastAsia="ru-RU"/>
        </w:rPr>
      </w:pPr>
      <w:r w:rsidRPr="00AB2C4C">
        <w:rPr>
          <w:rFonts w:ascii="Times New Roman" w:hAnsi="Times New Roman" w:cs="Times New Roman"/>
          <w:lang w:eastAsia="ru-RU"/>
        </w:rPr>
        <w:t xml:space="preserve">разработки </w:t>
      </w:r>
      <w:proofErr w:type="gramStart"/>
      <w:r w:rsidRPr="00AB2C4C">
        <w:rPr>
          <w:rFonts w:ascii="Times New Roman" w:hAnsi="Times New Roman" w:cs="Times New Roman"/>
          <w:lang w:eastAsia="ru-RU"/>
        </w:rPr>
        <w:t>среднесрочного</w:t>
      </w:r>
      <w:proofErr w:type="gramEnd"/>
      <w:r w:rsidRPr="00AB2C4C">
        <w:rPr>
          <w:rFonts w:ascii="Times New Roman" w:hAnsi="Times New Roman" w:cs="Times New Roman"/>
          <w:lang w:eastAsia="ru-RU"/>
        </w:rPr>
        <w:t xml:space="preserve"> финансового</w:t>
      </w:r>
    </w:p>
    <w:p w:rsidR="003B6113" w:rsidRPr="00AB2C4C" w:rsidRDefault="003B6113" w:rsidP="003B6113">
      <w:pPr>
        <w:pStyle w:val="a6"/>
        <w:rPr>
          <w:rFonts w:ascii="Times New Roman" w:hAnsi="Times New Roman" w:cs="Times New Roman"/>
          <w:lang w:eastAsia="ru-RU"/>
        </w:rPr>
      </w:pPr>
      <w:r w:rsidRPr="00AB2C4C">
        <w:rPr>
          <w:rFonts w:ascii="Times New Roman" w:hAnsi="Times New Roman" w:cs="Times New Roman"/>
          <w:lang w:eastAsia="ru-RU"/>
        </w:rPr>
        <w:t xml:space="preserve">плана на очередной финансовый год и </w:t>
      </w:r>
    </w:p>
    <w:p w:rsidR="003B6113" w:rsidRPr="00AB2C4C" w:rsidRDefault="003B6113" w:rsidP="003B6113">
      <w:pPr>
        <w:pStyle w:val="a6"/>
        <w:rPr>
          <w:rFonts w:ascii="Times New Roman" w:hAnsi="Times New Roman" w:cs="Times New Roman"/>
          <w:lang w:eastAsia="ru-RU"/>
        </w:rPr>
      </w:pPr>
      <w:r w:rsidRPr="00AB2C4C">
        <w:rPr>
          <w:rFonts w:ascii="Times New Roman" w:hAnsi="Times New Roman" w:cs="Times New Roman"/>
          <w:lang w:eastAsia="ru-RU"/>
        </w:rPr>
        <w:t xml:space="preserve">плановый период Администрации </w:t>
      </w:r>
      <w:proofErr w:type="spellStart"/>
      <w:r w:rsidRPr="00AB2C4C">
        <w:rPr>
          <w:rFonts w:ascii="Times New Roman" w:hAnsi="Times New Roman" w:cs="Times New Roman"/>
          <w:lang w:eastAsia="ru-RU"/>
        </w:rPr>
        <w:t>Бельтирского</w:t>
      </w:r>
      <w:proofErr w:type="spellEnd"/>
      <w:r w:rsidRPr="00AB2C4C">
        <w:rPr>
          <w:rFonts w:ascii="Times New Roman" w:hAnsi="Times New Roman" w:cs="Times New Roman"/>
          <w:lang w:eastAsia="ru-RU"/>
        </w:rPr>
        <w:t xml:space="preserve"> сельсовета </w:t>
      </w:r>
    </w:p>
    <w:p w:rsidR="003B6113" w:rsidRPr="003B6113" w:rsidRDefault="003B6113" w:rsidP="003B61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               В соответствии со статьей 174 Бюджетного кодекса Российской Федерации, на основании Федерального закона от 06.10.03 №131-ФЗ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>Бельтирского</w:t>
      </w:r>
      <w:proofErr w:type="spellEnd"/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 xml:space="preserve"> сельсовета от 08.01.2006</w:t>
      </w: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 г., </w:t>
      </w:r>
      <w:r w:rsidRPr="003B6113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постановляю</w:t>
      </w: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:</w:t>
      </w:r>
    </w:p>
    <w:p w:rsidR="003B6113" w:rsidRPr="003B6113" w:rsidRDefault="003B6113" w:rsidP="003B61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 </w:t>
      </w:r>
    </w:p>
    <w:p w:rsidR="003B6113" w:rsidRPr="003B6113" w:rsidRDefault="003B6113" w:rsidP="003B61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1.</w:t>
      </w:r>
      <w:r w:rsidRPr="003B6113">
        <w:rPr>
          <w:rFonts w:ascii="Times New Roman" w:eastAsia="Times New Roman" w:hAnsi="Times New Roman" w:cs="Times New Roman"/>
          <w:b/>
          <w:bCs/>
          <w:i/>
          <w:iCs/>
          <w:color w:val="052635"/>
          <w:lang w:val="en-GB" w:eastAsia="ru-RU"/>
        </w:rPr>
        <w:t> </w:t>
      </w: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Утвердить порядок разработки </w:t>
      </w:r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 xml:space="preserve">среднесрочного финансового плана на очередной финансовый год и плановый период Администрации </w:t>
      </w:r>
      <w:proofErr w:type="spellStart"/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>Бельтирского</w:t>
      </w:r>
      <w:proofErr w:type="spellEnd"/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 xml:space="preserve"> сельсовета</w:t>
      </w: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 согласно Приложению №1.</w:t>
      </w:r>
    </w:p>
    <w:p w:rsidR="003B6113" w:rsidRPr="003B6113" w:rsidRDefault="003B6113" w:rsidP="003B61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2.</w:t>
      </w:r>
      <w:r w:rsidRPr="003B6113">
        <w:rPr>
          <w:rFonts w:ascii="Times New Roman" w:eastAsia="Times New Roman" w:hAnsi="Times New Roman" w:cs="Times New Roman"/>
          <w:b/>
          <w:bCs/>
          <w:i/>
          <w:iCs/>
          <w:color w:val="052635"/>
          <w:lang w:val="en-GB" w:eastAsia="ru-RU"/>
        </w:rPr>
        <w:t> </w:t>
      </w: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Утвердить форму </w:t>
      </w:r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 xml:space="preserve">среднесрочного финансового плана на очередной финансовый год и плановый период Администрации </w:t>
      </w:r>
      <w:proofErr w:type="spellStart"/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>Бельтирского</w:t>
      </w:r>
      <w:proofErr w:type="spellEnd"/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 xml:space="preserve"> сельсовета</w:t>
      </w: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  согласно Приложению №2.</w:t>
      </w:r>
    </w:p>
    <w:p w:rsidR="003B6113" w:rsidRPr="003B6113" w:rsidRDefault="003B6113" w:rsidP="003B61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3. Контроль за исполнением настоящего постановления возложить на гл</w:t>
      </w:r>
      <w:r w:rsidR="00D749CE" w:rsidRPr="00AB2C4C">
        <w:rPr>
          <w:rFonts w:ascii="Times New Roman" w:eastAsia="Times New Roman" w:hAnsi="Times New Roman" w:cs="Times New Roman"/>
          <w:color w:val="052635"/>
          <w:lang w:eastAsia="ru-RU"/>
        </w:rPr>
        <w:t xml:space="preserve">авного бухгалтера </w:t>
      </w:r>
      <w:proofErr w:type="spellStart"/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>Бельтирского</w:t>
      </w:r>
      <w:proofErr w:type="spellEnd"/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 xml:space="preserve"> сельсовета</w:t>
      </w: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 </w:t>
      </w:r>
      <w:proofErr w:type="gramStart"/>
      <w:r w:rsidR="00D749CE" w:rsidRPr="00AB2C4C">
        <w:rPr>
          <w:rFonts w:ascii="Times New Roman" w:eastAsia="Times New Roman" w:hAnsi="Times New Roman" w:cs="Times New Roman"/>
          <w:color w:val="052635"/>
          <w:lang w:eastAsia="ru-RU"/>
        </w:rPr>
        <w:t>Райковой</w:t>
      </w:r>
      <w:proofErr w:type="gramEnd"/>
      <w:r w:rsidR="00D749CE" w:rsidRPr="00AB2C4C">
        <w:rPr>
          <w:rFonts w:ascii="Times New Roman" w:eastAsia="Times New Roman" w:hAnsi="Times New Roman" w:cs="Times New Roman"/>
          <w:color w:val="052635"/>
          <w:lang w:eastAsia="ru-RU"/>
        </w:rPr>
        <w:t xml:space="preserve"> Л.В.</w:t>
      </w:r>
    </w:p>
    <w:p w:rsidR="003B6113" w:rsidRPr="003B6113" w:rsidRDefault="003B6113" w:rsidP="003B61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</w:p>
    <w:p w:rsidR="003B6113" w:rsidRPr="003B6113" w:rsidRDefault="003B6113" w:rsidP="003B61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 xml:space="preserve">Глава </w:t>
      </w:r>
      <w:proofErr w:type="spellStart"/>
      <w:r w:rsidRPr="00AB2C4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Бельтирского</w:t>
      </w:r>
      <w:proofErr w:type="spellEnd"/>
      <w:r w:rsidRPr="00AB2C4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 xml:space="preserve"> сельсовета</w:t>
      </w:r>
      <w:r w:rsidRPr="003B6113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 xml:space="preserve">                                                      </w:t>
      </w:r>
      <w:proofErr w:type="spellStart"/>
      <w:r w:rsidR="00D749CE" w:rsidRPr="00AB2C4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В.И.Ильящук</w:t>
      </w:r>
      <w:proofErr w:type="spellEnd"/>
    </w:p>
    <w:p w:rsidR="003B6113" w:rsidRPr="003B6113" w:rsidRDefault="003B6113" w:rsidP="003B61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 </w:t>
      </w:r>
    </w:p>
    <w:p w:rsidR="003B6113" w:rsidRPr="003B6113" w:rsidRDefault="003B6113" w:rsidP="003B61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 </w:t>
      </w:r>
    </w:p>
    <w:p w:rsidR="003B6113" w:rsidRPr="003B6113" w:rsidRDefault="003B6113" w:rsidP="003B61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 </w:t>
      </w:r>
    </w:p>
    <w:p w:rsidR="003B6113" w:rsidRPr="003B6113" w:rsidRDefault="003B6113" w:rsidP="003B61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 </w:t>
      </w:r>
    </w:p>
    <w:p w:rsidR="003B6113" w:rsidRPr="00AB2C4C" w:rsidRDefault="003B6113" w:rsidP="003B61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 </w:t>
      </w:r>
    </w:p>
    <w:p w:rsidR="00D749CE" w:rsidRPr="00AB2C4C" w:rsidRDefault="00D749CE" w:rsidP="003B61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52635"/>
          <w:lang w:eastAsia="ru-RU"/>
        </w:rPr>
      </w:pPr>
    </w:p>
    <w:p w:rsidR="00D749CE" w:rsidRPr="00AB2C4C" w:rsidRDefault="00D749CE" w:rsidP="003B61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52635"/>
          <w:lang w:eastAsia="ru-RU"/>
        </w:rPr>
      </w:pPr>
    </w:p>
    <w:p w:rsidR="00D749CE" w:rsidRPr="00AB2C4C" w:rsidRDefault="00D749CE" w:rsidP="003B61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52635"/>
          <w:lang w:eastAsia="ru-RU"/>
        </w:rPr>
      </w:pPr>
    </w:p>
    <w:p w:rsidR="00D749CE" w:rsidRPr="00AB2C4C" w:rsidRDefault="00D749CE" w:rsidP="003B61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52635"/>
          <w:lang w:eastAsia="ru-RU"/>
        </w:rPr>
      </w:pPr>
    </w:p>
    <w:p w:rsidR="00D749CE" w:rsidRPr="00AB2C4C" w:rsidRDefault="00D749CE" w:rsidP="003B61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52635"/>
          <w:lang w:eastAsia="ru-RU"/>
        </w:rPr>
      </w:pPr>
    </w:p>
    <w:p w:rsidR="00D749CE" w:rsidRPr="003B6113" w:rsidRDefault="00D749CE" w:rsidP="003B61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</w:p>
    <w:p w:rsidR="003B6113" w:rsidRPr="003B6113" w:rsidRDefault="003B6113" w:rsidP="003B61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lastRenderedPageBreak/>
        <w:t> </w:t>
      </w:r>
    </w:p>
    <w:p w:rsidR="003B6113" w:rsidRPr="003B6113" w:rsidRDefault="003B6113" w:rsidP="003B61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Приложение № 1</w:t>
      </w:r>
    </w:p>
    <w:p w:rsidR="003B6113" w:rsidRPr="003B6113" w:rsidRDefault="003B6113" w:rsidP="003B61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к постановлению № </w:t>
      </w:r>
      <w:r w:rsidR="00AB2C4C" w:rsidRPr="00AB2C4C">
        <w:rPr>
          <w:rFonts w:ascii="Times New Roman" w:eastAsia="Times New Roman" w:hAnsi="Times New Roman" w:cs="Times New Roman"/>
          <w:color w:val="052635"/>
          <w:lang w:eastAsia="ru-RU"/>
        </w:rPr>
        <w:t>5</w:t>
      </w: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6 от 2</w:t>
      </w:r>
      <w:r w:rsidR="00AB2C4C" w:rsidRPr="00AB2C4C">
        <w:rPr>
          <w:rFonts w:ascii="Times New Roman" w:eastAsia="Times New Roman" w:hAnsi="Times New Roman" w:cs="Times New Roman"/>
          <w:color w:val="052635"/>
          <w:lang w:eastAsia="ru-RU"/>
        </w:rPr>
        <w:t>6.10</w:t>
      </w: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.201</w:t>
      </w:r>
      <w:r w:rsidR="00D749CE" w:rsidRPr="00AB2C4C">
        <w:rPr>
          <w:rFonts w:ascii="Times New Roman" w:eastAsia="Times New Roman" w:hAnsi="Times New Roman" w:cs="Times New Roman"/>
          <w:color w:val="052635"/>
          <w:lang w:eastAsia="ru-RU"/>
        </w:rPr>
        <w:t>7</w:t>
      </w: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г.</w:t>
      </w:r>
    </w:p>
    <w:p w:rsidR="003B6113" w:rsidRPr="003B6113" w:rsidRDefault="003B6113" w:rsidP="003B6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AB2C4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 </w:t>
      </w:r>
    </w:p>
    <w:p w:rsidR="003B6113" w:rsidRPr="003B6113" w:rsidRDefault="003B6113" w:rsidP="003B6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AB2C4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ПОРЯДОК</w:t>
      </w:r>
      <w:r w:rsidRPr="003B6113">
        <w:rPr>
          <w:rFonts w:ascii="Times New Roman" w:eastAsia="Times New Roman" w:hAnsi="Times New Roman" w:cs="Times New Roman"/>
          <w:i/>
          <w:iCs/>
          <w:color w:val="052635"/>
          <w:lang w:eastAsia="ru-RU"/>
        </w:rPr>
        <w:br/>
      </w:r>
      <w:r w:rsidRPr="00AB2C4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 xml:space="preserve">разработки среднесрочного финансового плана на очередной финансовый год и плановый период Администрации </w:t>
      </w:r>
      <w:proofErr w:type="spellStart"/>
      <w:r w:rsidRPr="00AB2C4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Бельтирского</w:t>
      </w:r>
      <w:proofErr w:type="spellEnd"/>
      <w:r w:rsidRPr="00AB2C4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 xml:space="preserve"> сельсовета</w:t>
      </w:r>
      <w:r w:rsidRPr="003B6113">
        <w:rPr>
          <w:rFonts w:ascii="Times New Roman" w:eastAsia="Times New Roman" w:hAnsi="Times New Roman" w:cs="Times New Roman"/>
          <w:color w:val="052635"/>
          <w:lang w:val="en-GB" w:eastAsia="ru-RU"/>
        </w:rPr>
        <w:t> </w:t>
      </w:r>
      <w:r w:rsidRPr="003B6113">
        <w:rPr>
          <w:rFonts w:ascii="Times New Roman" w:eastAsia="Times New Roman" w:hAnsi="Times New Roman" w:cs="Times New Roman"/>
          <w:i/>
          <w:iCs/>
          <w:color w:val="052635"/>
          <w:lang w:eastAsia="ru-RU"/>
        </w:rPr>
        <w:br/>
      </w: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br/>
      </w:r>
      <w:r w:rsidRPr="003B6113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I. Основные положения</w:t>
      </w:r>
    </w:p>
    <w:p w:rsidR="003B6113" w:rsidRPr="003B6113" w:rsidRDefault="003B6113" w:rsidP="003B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1. </w:t>
      </w:r>
      <w:proofErr w:type="gramStart"/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Порядок разработки </w:t>
      </w:r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 xml:space="preserve">среднесрочного финансового плана на очередной финансовый год и плановый период Администрации </w:t>
      </w:r>
      <w:proofErr w:type="spellStart"/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>Бельтирского</w:t>
      </w:r>
      <w:proofErr w:type="spellEnd"/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 xml:space="preserve"> сельсовета</w:t>
      </w: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  (далее – Порядок) разработан в соответствии с Бюджетным кодексом Российской Федерации, в целях формирования базового механизма для стратегического планирования развития муниципального образования </w:t>
      </w:r>
      <w:proofErr w:type="spellStart"/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>Бельтирского</w:t>
      </w:r>
      <w:proofErr w:type="spellEnd"/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 xml:space="preserve"> сельсовета</w:t>
      </w: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 (далее – поселение), обеспечения системности планирования, упорядочения работы отраслевых (функциональных) подразделений администрации </w:t>
      </w:r>
      <w:proofErr w:type="spellStart"/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>Бельтирского</w:t>
      </w:r>
      <w:proofErr w:type="spellEnd"/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 xml:space="preserve"> сельсовета</w:t>
      </w:r>
      <w:r w:rsidR="00D749CE" w:rsidRPr="00AB2C4C">
        <w:rPr>
          <w:rFonts w:ascii="Times New Roman" w:eastAsia="Times New Roman" w:hAnsi="Times New Roman" w:cs="Times New Roman"/>
          <w:color w:val="052635"/>
          <w:lang w:eastAsia="ru-RU"/>
        </w:rPr>
        <w:t xml:space="preserve"> </w:t>
      </w:r>
      <w:proofErr w:type="spellStart"/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Аскизского</w:t>
      </w:r>
      <w:proofErr w:type="spellEnd"/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 района Республики Хакасия (далее – местная администрация) по формированию</w:t>
      </w:r>
      <w:proofErr w:type="gramEnd"/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 </w:t>
      </w:r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 xml:space="preserve">среднесрочного финансового плана на очередной финансовый год и плановый период Администрации </w:t>
      </w:r>
      <w:proofErr w:type="spellStart"/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>Бельтирского</w:t>
      </w:r>
      <w:proofErr w:type="spellEnd"/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 xml:space="preserve"> сельсовета</w:t>
      </w: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.</w:t>
      </w:r>
    </w:p>
    <w:p w:rsidR="003B6113" w:rsidRPr="003B6113" w:rsidRDefault="003B6113" w:rsidP="003B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2. Среднесрочный финансовый план </w:t>
      </w:r>
      <w:r w:rsidR="00AB2C4C" w:rsidRPr="00AB2C4C">
        <w:rPr>
          <w:rFonts w:ascii="Times New Roman" w:eastAsia="Times New Roman" w:hAnsi="Times New Roman" w:cs="Times New Roman"/>
          <w:color w:val="052635"/>
          <w:lang w:eastAsia="ru-RU"/>
        </w:rPr>
        <w:t xml:space="preserve">на очередной финансовый год и плановый период </w:t>
      </w: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разрабатывается ежегодно на основании прогноза социально-экономического развития поселения и основных направлений бюджетной и налоговой </w:t>
      </w:r>
      <w:proofErr w:type="gramStart"/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политики</w:t>
      </w:r>
      <w:proofErr w:type="gramEnd"/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 на очередной финансовый год и плановый период, содержит основные параметры местного бюджета.</w:t>
      </w:r>
    </w:p>
    <w:p w:rsidR="003B6113" w:rsidRPr="003B6113" w:rsidRDefault="003B6113" w:rsidP="003B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3. Среднесрочный финансовый план </w:t>
      </w:r>
      <w:r w:rsidR="00AB2C4C" w:rsidRPr="00AB2C4C">
        <w:rPr>
          <w:rFonts w:ascii="Times New Roman" w:eastAsia="Times New Roman" w:hAnsi="Times New Roman" w:cs="Times New Roman"/>
          <w:color w:val="052635"/>
          <w:lang w:eastAsia="ru-RU"/>
        </w:rPr>
        <w:t xml:space="preserve">на очередной финансовый год и плановый период </w:t>
      </w: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разрабатывается в целях:</w:t>
      </w:r>
    </w:p>
    <w:p w:rsidR="003B6113" w:rsidRPr="003B6113" w:rsidRDefault="003B6113" w:rsidP="003B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1) последующего формирования бюджета муниципального образования </w:t>
      </w:r>
      <w:proofErr w:type="spellStart"/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>Бельтирского</w:t>
      </w:r>
      <w:proofErr w:type="spellEnd"/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 xml:space="preserve"> сельсовета</w:t>
      </w: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 (далее – местный бюджет) на очередной финансовый год с учетом среднесрочных тенденций социально-экономического развития;</w:t>
      </w:r>
    </w:p>
    <w:p w:rsidR="003B6113" w:rsidRPr="003B6113" w:rsidRDefault="003B6113" w:rsidP="003B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2) информирования главных распорядителей (распорядителей) бюджетных средств и иных участников бюджетного процесса о финансовом отражении среднесрочных тенденций развития поселения;</w:t>
      </w:r>
    </w:p>
    <w:p w:rsidR="003B6113" w:rsidRPr="003B6113" w:rsidRDefault="003B6113" w:rsidP="003B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3) комплексного прогнозирования финансовых последствий разрабатываемых и реализуемых программ и решений;</w:t>
      </w:r>
    </w:p>
    <w:p w:rsidR="003B6113" w:rsidRPr="003B6113" w:rsidRDefault="003B6113" w:rsidP="003B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4) выявления необходимости и возможности осуществления в перспективе мер в области финансовой политики;</w:t>
      </w:r>
    </w:p>
    <w:p w:rsidR="003B6113" w:rsidRPr="003B6113" w:rsidRDefault="003B6113" w:rsidP="003B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5) разработки и реализации ведомственных целевых программ в среднесрочном периоде и долгосрочных целевых программ.</w:t>
      </w:r>
    </w:p>
    <w:p w:rsidR="003B6113" w:rsidRPr="003B6113" w:rsidRDefault="003B6113" w:rsidP="003B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4. Использование </w:t>
      </w:r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 xml:space="preserve">среднесрочного финансового плана на очередной финансовый год и плановый период Администрации </w:t>
      </w:r>
      <w:proofErr w:type="spellStart"/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>Бельтирского</w:t>
      </w:r>
      <w:proofErr w:type="spellEnd"/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 xml:space="preserve"> сельсовета</w:t>
      </w: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 позволяет обеспечить:</w:t>
      </w:r>
    </w:p>
    <w:p w:rsidR="003B6113" w:rsidRPr="003B6113" w:rsidRDefault="003B6113" w:rsidP="003B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1) внедрение элементов </w:t>
      </w:r>
      <w:proofErr w:type="spellStart"/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бюджетирования</w:t>
      </w:r>
      <w:proofErr w:type="spellEnd"/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, ориентированного на результат, и программно-целевого метода управления за счёт обеспечения </w:t>
      </w:r>
      <w:proofErr w:type="gramStart"/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контроля за</w:t>
      </w:r>
      <w:proofErr w:type="gramEnd"/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 результатами участников бюджетного планирования в сроки, превышающие год;</w:t>
      </w:r>
    </w:p>
    <w:p w:rsidR="003B6113" w:rsidRPr="003B6113" w:rsidRDefault="003B6113" w:rsidP="003B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2) планирование бюджетных расходов главными распорядителями (распорядителями) бюджетных средств с учетом параметров </w:t>
      </w:r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 xml:space="preserve">среднесрочного финансового плана на очередной финансовый год и плановый период Администрации </w:t>
      </w:r>
      <w:proofErr w:type="spellStart"/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>Бельтирского</w:t>
      </w:r>
      <w:proofErr w:type="spellEnd"/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 xml:space="preserve"> сельсовета</w:t>
      </w: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.</w:t>
      </w:r>
    </w:p>
    <w:p w:rsidR="003B6113" w:rsidRPr="003B6113" w:rsidRDefault="003B6113" w:rsidP="003B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5. Среднесрочный финансовый план </w:t>
      </w:r>
      <w:r w:rsidR="00AB2C4C" w:rsidRPr="00AB2C4C">
        <w:rPr>
          <w:rFonts w:ascii="Times New Roman" w:eastAsia="Times New Roman" w:hAnsi="Times New Roman" w:cs="Times New Roman"/>
          <w:color w:val="052635"/>
          <w:lang w:eastAsia="ru-RU"/>
        </w:rPr>
        <w:t xml:space="preserve">на очередной финансовый год и плановый период </w:t>
      </w: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3B6113" w:rsidRPr="003B6113" w:rsidRDefault="003B6113" w:rsidP="003B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В пояснительной записке к проекту </w:t>
      </w:r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 xml:space="preserve">среднесрочного финансового плана на очередной финансовый год и плановый период Администрации </w:t>
      </w:r>
      <w:proofErr w:type="spellStart"/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>Бельтирского</w:t>
      </w:r>
      <w:proofErr w:type="spellEnd"/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 xml:space="preserve"> сельсовета</w:t>
      </w: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 приводится обоснование параметров </w:t>
      </w:r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 xml:space="preserve">среднесрочного финансового плана на очередной финансовый год и плановый период Администрации </w:t>
      </w:r>
      <w:proofErr w:type="spellStart"/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>Бельтирского</w:t>
      </w:r>
      <w:proofErr w:type="spellEnd"/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 xml:space="preserve"> сельсовета</w:t>
      </w: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, в том числе их сопоставление с ранее одобренными параметрами с указанием причин планируемых изменений</w:t>
      </w:r>
    </w:p>
    <w:p w:rsidR="003B6113" w:rsidRPr="003B6113" w:rsidRDefault="003B6113" w:rsidP="003B6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br/>
      </w:r>
      <w:r w:rsidRPr="003B6113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 xml:space="preserve">II. Разработка проекта </w:t>
      </w:r>
      <w:r w:rsidRPr="00AB2C4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 xml:space="preserve">среднесрочного финансового плана на очередной финансовый год и плановый период Администрации </w:t>
      </w:r>
      <w:proofErr w:type="spellStart"/>
      <w:r w:rsidRPr="00AB2C4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Бельтирского</w:t>
      </w:r>
      <w:proofErr w:type="spellEnd"/>
      <w:r w:rsidRPr="00AB2C4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 xml:space="preserve"> сельсовета</w:t>
      </w:r>
    </w:p>
    <w:p w:rsidR="003B6113" w:rsidRPr="003B6113" w:rsidRDefault="003B6113" w:rsidP="003B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lastRenderedPageBreak/>
        <w:t xml:space="preserve">6. Разработке </w:t>
      </w:r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 xml:space="preserve">среднесрочного финансового плана на очередной финансовый год и плановый период Администрации </w:t>
      </w:r>
      <w:proofErr w:type="spellStart"/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>Бельтирского</w:t>
      </w:r>
      <w:proofErr w:type="spellEnd"/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 xml:space="preserve"> сельсовета</w:t>
      </w: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 предшествуют разработка местной администрацией плана социально-экономического развития поселения на очередной финансовый год и плановый период:</w:t>
      </w:r>
    </w:p>
    <w:p w:rsidR="003B6113" w:rsidRPr="003B6113" w:rsidRDefault="003B6113" w:rsidP="003B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— основных направлений бюджетной и налоговой политики поселения;</w:t>
      </w:r>
    </w:p>
    <w:p w:rsidR="003B6113" w:rsidRPr="003B6113" w:rsidRDefault="003B6113" w:rsidP="003B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— прогноза социально-экономического развития поселения.</w:t>
      </w:r>
    </w:p>
    <w:p w:rsidR="003B6113" w:rsidRPr="003B6113" w:rsidRDefault="003B6113" w:rsidP="003B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7. В качестве источников среднесрочного финансового планирования используются также нормативные правовые акты </w:t>
      </w:r>
      <w:r w:rsidRPr="003B6113">
        <w:rPr>
          <w:rFonts w:ascii="Times New Roman" w:eastAsia="Times New Roman" w:hAnsi="Times New Roman" w:cs="Times New Roman"/>
          <w:bCs/>
          <w:iCs/>
          <w:color w:val="052635"/>
          <w:lang w:val="en-GB" w:eastAsia="ru-RU"/>
        </w:rPr>
        <w:t> </w:t>
      </w:r>
      <w:r w:rsidR="00AB2C4C" w:rsidRPr="00AB2C4C">
        <w:rPr>
          <w:rFonts w:ascii="Times New Roman" w:eastAsia="Times New Roman" w:hAnsi="Times New Roman" w:cs="Times New Roman"/>
          <w:bCs/>
          <w:iCs/>
          <w:color w:val="052635"/>
          <w:lang w:eastAsia="ru-RU"/>
        </w:rPr>
        <w:t>республиканского</w:t>
      </w: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 </w:t>
      </w:r>
      <w:r w:rsidRPr="003B6113">
        <w:rPr>
          <w:rFonts w:ascii="Times New Roman" w:eastAsia="Times New Roman" w:hAnsi="Times New Roman" w:cs="Times New Roman"/>
          <w:b/>
          <w:bCs/>
          <w:i/>
          <w:iCs/>
          <w:color w:val="052635"/>
          <w:lang w:val="en-GB" w:eastAsia="ru-RU"/>
        </w:rPr>
        <w:t> </w:t>
      </w: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и районного уровня, данные органов статистики, налоговых органов, отчётов об исполнении местного бюджета за прошедший год и основные показатели ожидаемого исполнения местного бюджета на текущий год.</w:t>
      </w:r>
    </w:p>
    <w:p w:rsidR="003B6113" w:rsidRPr="003B6113" w:rsidRDefault="003B6113" w:rsidP="003B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8. Разработка </w:t>
      </w:r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 xml:space="preserve">среднесрочного финансового плана на очередной финансовый год и плановый период Администрации </w:t>
      </w:r>
      <w:proofErr w:type="spellStart"/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>Бельтирского</w:t>
      </w:r>
      <w:proofErr w:type="spellEnd"/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 xml:space="preserve"> сельсовета</w:t>
      </w: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 осуществляется местной администрацией во взаимодействии с администрацией </w:t>
      </w:r>
      <w:proofErr w:type="spellStart"/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Аскизского</w:t>
      </w:r>
      <w:proofErr w:type="spellEnd"/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 района и главными распорядителями (распорядителями) бюджетных средств (далее – субъекты бюджетного планирования) (по согласованию).</w:t>
      </w:r>
    </w:p>
    <w:p w:rsidR="003B6113" w:rsidRPr="003B6113" w:rsidRDefault="003B6113" w:rsidP="003B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9. Функции отраслевых (функциональных) подразделений местной администрации при разработке и формировании </w:t>
      </w:r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 xml:space="preserve">среднесрочного финансового плана на очередной финансовый год и плановый период Администрации </w:t>
      </w:r>
      <w:proofErr w:type="spellStart"/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>Бельтирского</w:t>
      </w:r>
      <w:proofErr w:type="spellEnd"/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 xml:space="preserve"> сельсовета</w:t>
      </w: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:</w:t>
      </w:r>
    </w:p>
    <w:p w:rsidR="003B6113" w:rsidRPr="003B6113" w:rsidRDefault="003B6113" w:rsidP="003B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9.1. Местная администрация осуществляет разработку на очередной финансовый год и плановый период и в установленные сроки представляет главе местной администрации:</w:t>
      </w:r>
    </w:p>
    <w:p w:rsidR="003B6113" w:rsidRPr="003B6113" w:rsidRDefault="003B6113" w:rsidP="003B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proofErr w:type="gramStart"/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— основные направления бюджетной и налоговой политики поселения, содержащие анализ действующего бюджетного и налогового законодательства, обоснование предложений по его совершенствованию в пределах компетенции органов местного самоуправления, направленных на достижение финансовой стабильности бюджетной сферы и экономической эффективности использования средств местного бюджета поселения;</w:t>
      </w:r>
      <w:proofErr w:type="gramEnd"/>
    </w:p>
    <w:p w:rsidR="003B6113" w:rsidRPr="003B6113" w:rsidRDefault="003B6113" w:rsidP="003B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—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3B6113" w:rsidRPr="003B6113" w:rsidRDefault="003B6113" w:rsidP="003B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— прогноз социально-экономического развития поселения, разработанный в установленном порядке, и пояснительную записку к прогнозу.</w:t>
      </w:r>
    </w:p>
    <w:p w:rsidR="003B6113" w:rsidRPr="003B6113" w:rsidRDefault="003B6113" w:rsidP="003B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9.2. Местная администрация:</w:t>
      </w:r>
    </w:p>
    <w:p w:rsidR="003B6113" w:rsidRPr="003B6113" w:rsidRDefault="003B6113" w:rsidP="003B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— доводит до </w:t>
      </w:r>
      <w:r w:rsidRPr="003B6113">
        <w:rPr>
          <w:rFonts w:ascii="Times New Roman" w:eastAsia="Times New Roman" w:hAnsi="Times New Roman" w:cs="Times New Roman"/>
          <w:b/>
          <w:bCs/>
          <w:i/>
          <w:iCs/>
          <w:color w:val="052635"/>
          <w:lang w:val="en-GB" w:eastAsia="ru-RU"/>
        </w:rPr>
        <w:t> </w:t>
      </w: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распорядителей </w:t>
      </w:r>
      <w:r w:rsidRPr="003B6113">
        <w:rPr>
          <w:rFonts w:ascii="Times New Roman" w:eastAsia="Times New Roman" w:hAnsi="Times New Roman" w:cs="Times New Roman"/>
          <w:b/>
          <w:bCs/>
          <w:i/>
          <w:iCs/>
          <w:color w:val="052635"/>
          <w:lang w:val="en-GB" w:eastAsia="ru-RU"/>
        </w:rPr>
        <w:t> </w:t>
      </w: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и получателей бюджетных средств методику формирования бюджетных ассигнований на очередной финансовый год и плановый период;</w:t>
      </w:r>
    </w:p>
    <w:p w:rsidR="003B6113" w:rsidRPr="003B6113" w:rsidRDefault="003B6113" w:rsidP="003B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— запрашивает у отраслевых (функциональных) подразделений местной администрации, распорядителей и получателей средств местного бюджета поселения и других участников бюджетного процесса информацию, необходимую для разработки проекта </w:t>
      </w:r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 xml:space="preserve">среднесрочного финансового плана на очередной финансовый год и плановый период Администрации </w:t>
      </w:r>
      <w:proofErr w:type="spellStart"/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>Бельтирского</w:t>
      </w:r>
      <w:proofErr w:type="spellEnd"/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 xml:space="preserve"> сельсовета</w:t>
      </w: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;</w:t>
      </w:r>
    </w:p>
    <w:p w:rsidR="003B6113" w:rsidRPr="003B6113" w:rsidRDefault="003B6113" w:rsidP="003B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— определяет на основе прогноза социально-экономического развития поселения, расчетов администраторов доходов местного бюджета поселения и </w:t>
      </w:r>
      <w:r w:rsidRPr="003B6113">
        <w:rPr>
          <w:rFonts w:ascii="Times New Roman" w:eastAsia="Times New Roman" w:hAnsi="Times New Roman" w:cs="Times New Roman"/>
          <w:b/>
          <w:bCs/>
          <w:i/>
          <w:iCs/>
          <w:color w:val="052635"/>
          <w:lang w:val="en-GB" w:eastAsia="ru-RU"/>
        </w:rPr>
        <w:t> </w:t>
      </w: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распорядителей и получателей средств местного бюджета поселения прогнозный объем доходов и поступлений </w:t>
      </w:r>
      <w:proofErr w:type="gramStart"/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в</w:t>
      </w:r>
      <w:proofErr w:type="gramEnd"/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 </w:t>
      </w:r>
      <w:proofErr w:type="gramStart"/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местный</w:t>
      </w:r>
      <w:proofErr w:type="gramEnd"/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 бюджет поселения (с учетом доходов от предпринимательской и иной приносящей доход деятельности) на очередной финансовый год и плановый период;</w:t>
      </w:r>
    </w:p>
    <w:p w:rsidR="003B6113" w:rsidRPr="003B6113" w:rsidRDefault="003B6113" w:rsidP="003B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— рассчитывает верхний предел муниципального долга по состоянию на 1 января года, следующего за очередным финансовым годом и каждым годом планового периода;</w:t>
      </w:r>
    </w:p>
    <w:p w:rsidR="003B6113" w:rsidRPr="003B6113" w:rsidRDefault="003B6113" w:rsidP="003B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— разрабатывает для внесения на рассмотрение и утверждение главой местной администрации проект </w:t>
      </w:r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 xml:space="preserve">среднесрочного финансового плана на очередной финансовый год и плановый период Администрации </w:t>
      </w:r>
      <w:proofErr w:type="spellStart"/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>Бельтирского</w:t>
      </w:r>
      <w:proofErr w:type="spellEnd"/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 xml:space="preserve"> сельсовета</w:t>
      </w: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 по установленной форме.</w:t>
      </w:r>
    </w:p>
    <w:p w:rsidR="003B6113" w:rsidRPr="003B6113" w:rsidRDefault="003B6113" w:rsidP="003B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9.3. Распорядители </w:t>
      </w:r>
      <w:r w:rsidRPr="003B6113">
        <w:rPr>
          <w:rFonts w:ascii="Times New Roman" w:eastAsia="Times New Roman" w:hAnsi="Times New Roman" w:cs="Times New Roman"/>
          <w:b/>
          <w:bCs/>
          <w:i/>
          <w:iCs/>
          <w:color w:val="052635"/>
          <w:lang w:val="en-GB" w:eastAsia="ru-RU"/>
        </w:rPr>
        <w:t> </w:t>
      </w: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и получатели средств местного бюджета разрабатывают и представляют главе местной администрации:</w:t>
      </w:r>
    </w:p>
    <w:p w:rsidR="003B6113" w:rsidRPr="003B6113" w:rsidRDefault="003B6113" w:rsidP="003B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— прогнозный объем </w:t>
      </w:r>
      <w:proofErr w:type="spellStart"/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администрируемых</w:t>
      </w:r>
      <w:proofErr w:type="spellEnd"/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 доходов и поступлений </w:t>
      </w:r>
      <w:proofErr w:type="gramStart"/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в</w:t>
      </w:r>
      <w:proofErr w:type="gramEnd"/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 </w:t>
      </w:r>
      <w:proofErr w:type="gramStart"/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местный</w:t>
      </w:r>
      <w:proofErr w:type="gramEnd"/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 бюджет, включая доходы от предпринимательской и иной приносящей доход деятельности, на очередной финансовый год и плановый период, расчеты к ним в установленные сроки;</w:t>
      </w:r>
    </w:p>
    <w:p w:rsidR="003B6113" w:rsidRPr="003B6113" w:rsidRDefault="003B6113" w:rsidP="003B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— фрагменты реестров расходных обязательств поселения на очередной финансовый год и плановый период в сроки, установленные постановлением местной администрации для составления проекта местного бюджета на очередной финансовый год;</w:t>
      </w:r>
    </w:p>
    <w:p w:rsidR="003B6113" w:rsidRPr="003B6113" w:rsidRDefault="003B6113" w:rsidP="003B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lastRenderedPageBreak/>
        <w:t>— расчеты и обоснования распределения прогнозных объемов бюджетных ассигнований на очередной финансовый год и плановый период по разделам, подразделам, целевым статьям и видам расходов, целевым программам по форме и в сроки, установленные местной администрацией.</w:t>
      </w:r>
    </w:p>
    <w:p w:rsidR="003B6113" w:rsidRPr="003B6113" w:rsidRDefault="003B6113" w:rsidP="003B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10. </w:t>
      </w:r>
      <w:r w:rsidRPr="003B6113">
        <w:rPr>
          <w:rFonts w:ascii="Times New Roman" w:eastAsia="Times New Roman" w:hAnsi="Times New Roman" w:cs="Times New Roman"/>
          <w:b/>
          <w:bCs/>
          <w:i/>
          <w:iCs/>
          <w:color w:val="052635"/>
          <w:lang w:val="en-GB" w:eastAsia="ru-RU"/>
        </w:rPr>
        <w:t> </w:t>
      </w: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Проект </w:t>
      </w:r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 xml:space="preserve">среднесрочного финансового плана на очередной финансовый год и плановый период Администрации </w:t>
      </w:r>
      <w:proofErr w:type="spellStart"/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>Бельтирского</w:t>
      </w:r>
      <w:proofErr w:type="spellEnd"/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 xml:space="preserve"> сельсовета</w:t>
      </w: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 утверждается постановлением местной администрации и представляется в совет депутатов </w:t>
      </w:r>
      <w:proofErr w:type="spellStart"/>
      <w:r w:rsidR="00AB2C4C" w:rsidRPr="00AB2C4C">
        <w:rPr>
          <w:rFonts w:ascii="Times New Roman" w:eastAsia="Times New Roman" w:hAnsi="Times New Roman" w:cs="Times New Roman"/>
          <w:color w:val="052635"/>
          <w:lang w:eastAsia="ru-RU"/>
        </w:rPr>
        <w:t>Бельтирского</w:t>
      </w:r>
      <w:proofErr w:type="spellEnd"/>
      <w:r w:rsidR="00AB2C4C" w:rsidRPr="00AB2C4C">
        <w:rPr>
          <w:rFonts w:ascii="Times New Roman" w:eastAsia="Times New Roman" w:hAnsi="Times New Roman" w:cs="Times New Roman"/>
          <w:color w:val="052635"/>
          <w:lang w:eastAsia="ru-RU"/>
        </w:rPr>
        <w:t xml:space="preserve"> сельсовета</w:t>
      </w: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 одновременно с проектом бюджета на очередной финансовый год.</w:t>
      </w:r>
    </w:p>
    <w:p w:rsidR="003B6113" w:rsidRPr="003B6113" w:rsidRDefault="003B6113" w:rsidP="003B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Значения показателей </w:t>
      </w:r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 xml:space="preserve">среднесрочного финансового плана на очередной финансовый год и плановый период Администрации </w:t>
      </w:r>
      <w:proofErr w:type="spellStart"/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>Бельтирского</w:t>
      </w:r>
      <w:proofErr w:type="spellEnd"/>
      <w:r w:rsidRPr="00AB2C4C">
        <w:rPr>
          <w:rFonts w:ascii="Times New Roman" w:eastAsia="Times New Roman" w:hAnsi="Times New Roman" w:cs="Times New Roman"/>
          <w:color w:val="052635"/>
          <w:lang w:eastAsia="ru-RU"/>
        </w:rPr>
        <w:t xml:space="preserve"> сельсовета</w:t>
      </w: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 и основных показателей проекта местного бюджета должны соответствовать друг другу.</w:t>
      </w:r>
    </w:p>
    <w:p w:rsidR="003B6113" w:rsidRPr="003B6113" w:rsidRDefault="003B6113" w:rsidP="003B61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 </w:t>
      </w:r>
    </w:p>
    <w:p w:rsidR="003B6113" w:rsidRPr="003B6113" w:rsidRDefault="003B6113" w:rsidP="003B61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Приложение № 2</w:t>
      </w:r>
    </w:p>
    <w:p w:rsidR="003B6113" w:rsidRPr="003B6113" w:rsidRDefault="003B6113" w:rsidP="003B61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 xml:space="preserve">к постановлению № </w:t>
      </w:r>
      <w:r w:rsidR="00AB2C4C" w:rsidRPr="00AB2C4C">
        <w:rPr>
          <w:rFonts w:ascii="Times New Roman" w:eastAsia="Times New Roman" w:hAnsi="Times New Roman" w:cs="Times New Roman"/>
          <w:color w:val="052635"/>
          <w:lang w:eastAsia="ru-RU"/>
        </w:rPr>
        <w:t>5</w:t>
      </w: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6 от 2</w:t>
      </w:r>
      <w:r w:rsidR="00AB2C4C" w:rsidRPr="00AB2C4C">
        <w:rPr>
          <w:rFonts w:ascii="Times New Roman" w:eastAsia="Times New Roman" w:hAnsi="Times New Roman" w:cs="Times New Roman"/>
          <w:color w:val="052635"/>
          <w:lang w:eastAsia="ru-RU"/>
        </w:rPr>
        <w:t>6.10</w:t>
      </w: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.201</w:t>
      </w:r>
      <w:r w:rsidR="00AB2C4C" w:rsidRPr="00AB2C4C">
        <w:rPr>
          <w:rFonts w:ascii="Times New Roman" w:eastAsia="Times New Roman" w:hAnsi="Times New Roman" w:cs="Times New Roman"/>
          <w:color w:val="052635"/>
          <w:lang w:eastAsia="ru-RU"/>
        </w:rPr>
        <w:t>7</w:t>
      </w: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t>г.</w:t>
      </w:r>
    </w:p>
    <w:p w:rsidR="003B6113" w:rsidRPr="003B6113" w:rsidRDefault="003B6113" w:rsidP="003B6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 </w:t>
      </w:r>
    </w:p>
    <w:p w:rsidR="003B6113" w:rsidRPr="003B6113" w:rsidRDefault="003B6113" w:rsidP="003B6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Форма</w:t>
      </w:r>
      <w:r w:rsidRPr="003B6113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br/>
      </w:r>
      <w:r w:rsidRPr="00AB2C4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 xml:space="preserve">среднесрочного финансового плана на очередной финансовый год и плановый период Администрации </w:t>
      </w:r>
      <w:proofErr w:type="spellStart"/>
      <w:r w:rsidRPr="00AB2C4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Бельтирского</w:t>
      </w:r>
      <w:proofErr w:type="spellEnd"/>
      <w:r w:rsidRPr="00AB2C4C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 xml:space="preserve"> сельсовета</w:t>
      </w:r>
      <w:r w:rsidRPr="003B6113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 xml:space="preserve"> </w:t>
      </w:r>
      <w:r w:rsidRPr="003B6113">
        <w:rPr>
          <w:rFonts w:ascii="Times New Roman" w:eastAsia="Times New Roman" w:hAnsi="Times New Roman" w:cs="Times New Roman"/>
          <w:color w:val="052635"/>
          <w:lang w:eastAsia="ru-RU"/>
        </w:rPr>
        <w:br/>
        <w:t>I. Основные параметры местного бюджета (тыс. руб.)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3"/>
        <w:gridCol w:w="4878"/>
        <w:gridCol w:w="1496"/>
        <w:gridCol w:w="1199"/>
        <w:gridCol w:w="1309"/>
      </w:tblGrid>
      <w:tr w:rsidR="003B6113" w:rsidRPr="003B6113" w:rsidTr="003B6113">
        <w:tc>
          <w:tcPr>
            <w:tcW w:w="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13" w:rsidRPr="003B6113" w:rsidRDefault="003B6113" w:rsidP="003B6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113">
              <w:rPr>
                <w:rFonts w:ascii="Times New Roman" w:eastAsia="Times New Roman" w:hAnsi="Times New Roman" w:cs="Times New Roman"/>
                <w:b/>
                <w:bCs/>
                <w:color w:val="052635"/>
                <w:lang w:eastAsia="ru-RU"/>
              </w:rPr>
              <w:t> </w:t>
            </w:r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8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13" w:rsidRPr="003B6113" w:rsidRDefault="003B6113" w:rsidP="003B6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>Параметры</w:t>
            </w:r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13" w:rsidRPr="003B6113" w:rsidRDefault="003B6113" w:rsidP="003B6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>Очередной финансовый год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13" w:rsidRPr="003B6113" w:rsidRDefault="003B6113" w:rsidP="003B6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>Плановый период</w:t>
            </w:r>
          </w:p>
        </w:tc>
      </w:tr>
      <w:tr w:rsidR="003B6113" w:rsidRPr="003B6113" w:rsidTr="003B611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113" w:rsidRPr="003B6113" w:rsidRDefault="003B6113" w:rsidP="003B6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113" w:rsidRPr="003B6113" w:rsidRDefault="003B6113" w:rsidP="003B6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113" w:rsidRPr="003B6113" w:rsidRDefault="003B6113" w:rsidP="003B6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13" w:rsidRPr="003B6113" w:rsidRDefault="003B6113" w:rsidP="003B6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 xml:space="preserve">1 - </w:t>
            </w:r>
            <w:proofErr w:type="spellStart"/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proofErr w:type="spellEnd"/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> 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13" w:rsidRPr="003B6113" w:rsidRDefault="003B6113" w:rsidP="003B6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 xml:space="preserve">2 - </w:t>
            </w:r>
            <w:proofErr w:type="spellStart"/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proofErr w:type="spellEnd"/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3B6113" w:rsidRPr="003B6113" w:rsidTr="003B6113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13" w:rsidRPr="003B6113" w:rsidRDefault="003B6113" w:rsidP="003B6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13" w:rsidRPr="003B6113" w:rsidRDefault="003B6113" w:rsidP="003B6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13" w:rsidRPr="003B6113" w:rsidRDefault="003B6113" w:rsidP="003B6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13" w:rsidRPr="003B6113" w:rsidRDefault="003B6113" w:rsidP="003B6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13" w:rsidRPr="003B6113" w:rsidRDefault="003B6113" w:rsidP="003B6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B6113" w:rsidRPr="003B6113" w:rsidTr="003B6113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13" w:rsidRPr="003B6113" w:rsidRDefault="003B6113" w:rsidP="003B6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13" w:rsidRPr="003B6113" w:rsidRDefault="003B6113" w:rsidP="00AB2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 xml:space="preserve">Бюджет администрации </w:t>
            </w:r>
            <w:proofErr w:type="spellStart"/>
            <w:r w:rsidR="00AB2C4C" w:rsidRPr="00AB2C4C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Бельтирского</w:t>
            </w:r>
            <w:proofErr w:type="spellEnd"/>
            <w:r w:rsidR="00AB2C4C" w:rsidRPr="00AB2C4C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 xml:space="preserve"> сельсовета</w:t>
            </w:r>
            <w:r w:rsidR="00AB2C4C" w:rsidRPr="003B6113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 xml:space="preserve"> </w:t>
            </w:r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>Аскизского</w:t>
            </w:r>
            <w:proofErr w:type="spellEnd"/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Республики Хакасия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13" w:rsidRPr="003B6113" w:rsidRDefault="003B6113" w:rsidP="003B61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13" w:rsidRPr="003B6113" w:rsidRDefault="003B6113" w:rsidP="003B61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13" w:rsidRPr="003B6113" w:rsidRDefault="003B6113" w:rsidP="003B61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6113" w:rsidRPr="003B6113" w:rsidTr="003B6113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13" w:rsidRPr="003B6113" w:rsidRDefault="003B6113" w:rsidP="003B6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13" w:rsidRPr="003B6113" w:rsidRDefault="003B6113" w:rsidP="003B6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>Прогнозируемый объем доходов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13" w:rsidRPr="003B6113" w:rsidRDefault="003B6113" w:rsidP="003B61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13" w:rsidRPr="003B6113" w:rsidRDefault="003B6113" w:rsidP="003B61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13" w:rsidRPr="003B6113" w:rsidRDefault="003B6113" w:rsidP="003B61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6113" w:rsidRPr="003B6113" w:rsidTr="003B6113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13" w:rsidRPr="003B6113" w:rsidRDefault="003B6113" w:rsidP="003B6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13" w:rsidRPr="003B6113" w:rsidRDefault="003B6113" w:rsidP="003B6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>Прогнозируемый объем расходов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13" w:rsidRPr="003B6113" w:rsidRDefault="003B6113" w:rsidP="003B61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13" w:rsidRPr="003B6113" w:rsidRDefault="003B6113" w:rsidP="003B61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13" w:rsidRPr="003B6113" w:rsidRDefault="003B6113" w:rsidP="003B61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6113" w:rsidRPr="003B6113" w:rsidTr="003B6113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13" w:rsidRPr="003B6113" w:rsidRDefault="003B6113" w:rsidP="003B6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13" w:rsidRPr="003B6113" w:rsidRDefault="003B6113" w:rsidP="003B6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>Дефицит</w:t>
            </w:r>
            <w:proofErr w:type="gramStart"/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 xml:space="preserve"> (+), </w:t>
            </w:r>
            <w:proofErr w:type="spellStart"/>
            <w:proofErr w:type="gramEnd"/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>профицит</w:t>
            </w:r>
            <w:proofErr w:type="spellEnd"/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 xml:space="preserve"> (-)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13" w:rsidRPr="003B6113" w:rsidRDefault="003B6113" w:rsidP="003B61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13" w:rsidRPr="003B6113" w:rsidRDefault="003B6113" w:rsidP="003B6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13" w:rsidRPr="003B6113" w:rsidRDefault="003B6113" w:rsidP="003B6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6113" w:rsidRPr="003B6113" w:rsidTr="003B6113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13" w:rsidRPr="003B6113" w:rsidRDefault="003B6113" w:rsidP="003B6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13" w:rsidRPr="003B6113" w:rsidRDefault="003B6113" w:rsidP="003B6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 xml:space="preserve">Верхний предел муниципального внутреннего долга по состоянию </w:t>
            </w:r>
            <w:proofErr w:type="gramStart"/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3B6113" w:rsidRPr="003B6113" w:rsidRDefault="003B6113" w:rsidP="003B6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>01 января года, следующего за отчетным финансовым годом (очередным финансовым годом и каждым годом планового периода)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13" w:rsidRPr="003B6113" w:rsidRDefault="003B6113" w:rsidP="003B61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13" w:rsidRPr="003B6113" w:rsidRDefault="003B6113" w:rsidP="003B61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13" w:rsidRPr="003B6113" w:rsidRDefault="003B6113" w:rsidP="003B61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1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B6113" w:rsidRPr="003B6113" w:rsidRDefault="003B6113" w:rsidP="003B61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  <w:r w:rsidRPr="003B6113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 </w:t>
      </w:r>
    </w:p>
    <w:p w:rsidR="003B6113" w:rsidRPr="003B6113" w:rsidRDefault="003B6113" w:rsidP="003B6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lang w:eastAsia="ru-RU"/>
        </w:rPr>
      </w:pPr>
    </w:p>
    <w:p w:rsidR="00BC414E" w:rsidRPr="00AB2C4C" w:rsidRDefault="00BC414E">
      <w:pPr>
        <w:rPr>
          <w:rFonts w:ascii="Times New Roman" w:hAnsi="Times New Roman" w:cs="Times New Roman"/>
        </w:rPr>
      </w:pPr>
    </w:p>
    <w:sectPr w:rsidR="00BC414E" w:rsidRPr="00AB2C4C" w:rsidSect="00BC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3B6113"/>
    <w:rsid w:val="003B6113"/>
    <w:rsid w:val="00AB2C4C"/>
    <w:rsid w:val="00BC414E"/>
    <w:rsid w:val="00C36A0F"/>
    <w:rsid w:val="00D7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4E"/>
  </w:style>
  <w:style w:type="paragraph" w:styleId="1">
    <w:name w:val="heading 1"/>
    <w:basedOn w:val="a"/>
    <w:link w:val="10"/>
    <w:uiPriority w:val="9"/>
    <w:qFormat/>
    <w:rsid w:val="003B6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B6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1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61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113"/>
    <w:rPr>
      <w:b/>
      <w:bCs/>
    </w:rPr>
  </w:style>
  <w:style w:type="character" w:styleId="a5">
    <w:name w:val="Hyperlink"/>
    <w:basedOn w:val="a0"/>
    <w:uiPriority w:val="99"/>
    <w:semiHidden/>
    <w:unhideWhenUsed/>
    <w:rsid w:val="003B6113"/>
    <w:rPr>
      <w:color w:val="0000FF"/>
      <w:u w:val="single"/>
    </w:rPr>
  </w:style>
  <w:style w:type="paragraph" w:styleId="a6">
    <w:name w:val="No Spacing"/>
    <w:uiPriority w:val="1"/>
    <w:qFormat/>
    <w:rsid w:val="003B611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3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2020-03-04T08:43:00Z</cp:lastPrinted>
  <dcterms:created xsi:type="dcterms:W3CDTF">2020-03-04T08:44:00Z</dcterms:created>
  <dcterms:modified xsi:type="dcterms:W3CDTF">2020-03-04T08:44:00Z</dcterms:modified>
</cp:coreProperties>
</file>