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20" w:rsidRDefault="00C71EF0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0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D5601B" w:rsidRDefault="00D5601B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44" w:rsidRDefault="00344B44" w:rsidP="00457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Могут ли родители разделить между собой 24 дня дополнительного отпуска по уходу за ребёнком</w:t>
      </w:r>
      <w:r w:rsidR="0097229D">
        <w:rPr>
          <w:rFonts w:ascii="Times New Roman" w:hAnsi="Times New Roman" w:cs="Times New Roman"/>
          <w:b/>
          <w:sz w:val="24"/>
          <w:szCs w:val="24"/>
        </w:rPr>
        <w:t xml:space="preserve"> с инвалидностью</w:t>
      </w:r>
      <w:r>
        <w:rPr>
          <w:rFonts w:ascii="Times New Roman" w:hAnsi="Times New Roman" w:cs="Times New Roman"/>
          <w:b/>
          <w:sz w:val="24"/>
          <w:szCs w:val="24"/>
        </w:rPr>
        <w:t>? Например, если каждый оформит по 12 дней?</w:t>
      </w:r>
    </w:p>
    <w:p w:rsidR="00344B44" w:rsidRDefault="001D58B0" w:rsidP="00457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4DA"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4577D0" w:rsidRPr="00FA74D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44B44" w:rsidRPr="00FA74DA">
        <w:rPr>
          <w:rFonts w:ascii="Times New Roman" w:hAnsi="Times New Roman" w:cs="Times New Roman"/>
          <w:b/>
          <w:sz w:val="24"/>
          <w:szCs w:val="24"/>
        </w:rPr>
        <w:t>Бейский</w:t>
      </w:r>
      <w:proofErr w:type="spellEnd"/>
      <w:r w:rsidR="00344B44" w:rsidRPr="00FA74D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A74DA" w:rsidRPr="00FA74DA" w:rsidRDefault="00FA74DA" w:rsidP="00457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B44" w:rsidRDefault="00344B44" w:rsidP="0045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могут. Положенные по закону 24 дня отпуска, накопленные за счёт дополнительных выходных, родител</w:t>
      </w:r>
      <w:r w:rsidR="0097229D">
        <w:rPr>
          <w:rFonts w:ascii="Times New Roman" w:hAnsi="Times New Roman" w:cs="Times New Roman"/>
          <w:sz w:val="24"/>
          <w:szCs w:val="24"/>
        </w:rPr>
        <w:t>и могут</w:t>
      </w:r>
      <w:r>
        <w:rPr>
          <w:rFonts w:ascii="Times New Roman" w:hAnsi="Times New Roman" w:cs="Times New Roman"/>
          <w:sz w:val="24"/>
          <w:szCs w:val="24"/>
        </w:rPr>
        <w:t xml:space="preserve"> разделить по своему</w:t>
      </w:r>
      <w:r w:rsidR="004577D0">
        <w:rPr>
          <w:rFonts w:ascii="Times New Roman" w:hAnsi="Times New Roman" w:cs="Times New Roman"/>
          <w:sz w:val="24"/>
          <w:szCs w:val="24"/>
        </w:rPr>
        <w:t xml:space="preserve"> усмотрению, в том числе дни отпуска можно оформить одновременно.</w:t>
      </w:r>
    </w:p>
    <w:p w:rsidR="0097229D" w:rsidRDefault="0097229D" w:rsidP="0045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9D" w:rsidRDefault="0097229D" w:rsidP="004577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B44" w:rsidRDefault="00344B44" w:rsidP="004577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A9">
        <w:rPr>
          <w:rFonts w:ascii="Times New Roman" w:hAnsi="Times New Roman" w:cs="Times New Roman"/>
          <w:b/>
          <w:sz w:val="24"/>
          <w:szCs w:val="24"/>
        </w:rPr>
        <w:t xml:space="preserve">Мне в ноябре исполняется 55 лет. Слышала, что в этом возрасте женщины уже могут оформить накопительную пенсию. Куда мне обратиться за </w:t>
      </w:r>
      <w:proofErr w:type="gramStart"/>
      <w:r w:rsidRPr="00DC66A9">
        <w:rPr>
          <w:rFonts w:ascii="Times New Roman" w:hAnsi="Times New Roman" w:cs="Times New Roman"/>
          <w:b/>
          <w:sz w:val="24"/>
          <w:szCs w:val="24"/>
        </w:rPr>
        <w:t>выплатой</w:t>
      </w:r>
      <w:proofErr w:type="gramEnd"/>
      <w:r w:rsidRPr="00DC66A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DC66A9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  <w:r w:rsidRPr="00DC66A9">
        <w:rPr>
          <w:rFonts w:ascii="Times New Roman" w:hAnsi="Times New Roman" w:cs="Times New Roman"/>
          <w:b/>
          <w:sz w:val="24"/>
          <w:szCs w:val="24"/>
        </w:rPr>
        <w:t xml:space="preserve"> документы нужно представить?</w:t>
      </w:r>
    </w:p>
    <w:p w:rsidR="0097229D" w:rsidRDefault="001D58B0" w:rsidP="004577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Софья Анатольевна</w:t>
      </w:r>
      <w:r w:rsidR="00344B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44B44">
        <w:rPr>
          <w:rFonts w:ascii="Times New Roman" w:hAnsi="Times New Roman" w:cs="Times New Roman"/>
          <w:b/>
          <w:sz w:val="24"/>
          <w:szCs w:val="24"/>
        </w:rPr>
        <w:t>Боградский</w:t>
      </w:r>
      <w:proofErr w:type="spellEnd"/>
      <w:r w:rsidR="00344B4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810AF6" w:rsidRDefault="00810AF6" w:rsidP="004577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B44" w:rsidRDefault="00344B44" w:rsidP="00457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66A9">
        <w:rPr>
          <w:rFonts w:ascii="Times New Roman" w:hAnsi="Times New Roman" w:cs="Times New Roman"/>
          <w:sz w:val="24"/>
          <w:szCs w:val="24"/>
        </w:rPr>
        <w:t>Да, получить свои пенсионные накопления можно до достижения общеустановленного пенсионного возраста. Такое право наступает у женщин, начиная с 55 лет, а у мужчин – с 60 лет.</w:t>
      </w:r>
    </w:p>
    <w:p w:rsidR="00FA74DA" w:rsidRPr="00DC66A9" w:rsidRDefault="00FA74DA" w:rsidP="00457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4DA" w:rsidRDefault="00344B44" w:rsidP="00457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6A9">
        <w:rPr>
          <w:rFonts w:ascii="Times New Roman" w:hAnsi="Times New Roman" w:cs="Times New Roman"/>
          <w:sz w:val="24"/>
          <w:szCs w:val="24"/>
        </w:rPr>
        <w:t>Если накопительная пенсия формируется в Социальном фонде России, то обратиться нужно в клиентскую службу СФР. Специалисты пров</w:t>
      </w:r>
      <w:r w:rsidR="0097229D">
        <w:rPr>
          <w:rFonts w:ascii="Times New Roman" w:hAnsi="Times New Roman" w:cs="Times New Roman"/>
          <w:sz w:val="24"/>
          <w:szCs w:val="24"/>
        </w:rPr>
        <w:t xml:space="preserve">ерят состояние лицевого счёта и, </w:t>
      </w:r>
      <w:r w:rsidRPr="00DC66A9">
        <w:rPr>
          <w:rFonts w:ascii="Times New Roman" w:hAnsi="Times New Roman" w:cs="Times New Roman"/>
          <w:sz w:val="24"/>
          <w:szCs w:val="24"/>
        </w:rPr>
        <w:t>если накопления имеются, то сразу же можно будет оформить заявление на выплату средств. При себе необходимо иметь паспорт и реквизиты банковского счёта.</w:t>
      </w:r>
    </w:p>
    <w:p w:rsidR="0097229D" w:rsidRDefault="0097229D" w:rsidP="00457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B44" w:rsidRDefault="00344B44" w:rsidP="00457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6A9">
        <w:rPr>
          <w:rFonts w:ascii="Times New Roman" w:hAnsi="Times New Roman" w:cs="Times New Roman"/>
          <w:sz w:val="24"/>
          <w:szCs w:val="24"/>
        </w:rPr>
        <w:t>Проверить накопления можно и самостоятельно в личном кабинете на портале «</w:t>
      </w:r>
      <w:proofErr w:type="spellStart"/>
      <w:r w:rsidRPr="00DC66A9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DC66A9">
        <w:rPr>
          <w:rFonts w:ascii="Times New Roman" w:hAnsi="Times New Roman" w:cs="Times New Roman"/>
          <w:sz w:val="24"/>
          <w:szCs w:val="24"/>
        </w:rPr>
        <w:t xml:space="preserve">». Там же есть сервис для подачи заявления о назначении выплаты средств пенсионных накоплений. </w:t>
      </w:r>
    </w:p>
    <w:p w:rsidR="00FA74DA" w:rsidRPr="00DC66A9" w:rsidRDefault="00FA74DA" w:rsidP="00457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B44" w:rsidRDefault="00344B44" w:rsidP="00457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6A9">
        <w:rPr>
          <w:rFonts w:ascii="Times New Roman" w:hAnsi="Times New Roman" w:cs="Times New Roman"/>
          <w:sz w:val="24"/>
          <w:szCs w:val="24"/>
        </w:rPr>
        <w:t>Решение о назначении выплаты принимается в течение 10 рабочих дней с момента поступления обращения.</w:t>
      </w:r>
    </w:p>
    <w:p w:rsidR="0097229D" w:rsidRDefault="0097229D" w:rsidP="00457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4DA" w:rsidRDefault="00344B44" w:rsidP="00344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6A9">
        <w:rPr>
          <w:rFonts w:ascii="Times New Roman" w:hAnsi="Times New Roman" w:cs="Times New Roman"/>
          <w:sz w:val="24"/>
          <w:szCs w:val="24"/>
        </w:rPr>
        <w:t>Если страховщиком накоплений является негосударственный пенсионный фонд, то за получением средств нужно обратиться в тот НПФ, где формируется накопительная пенсия.</w:t>
      </w:r>
    </w:p>
    <w:p w:rsidR="0097229D" w:rsidRDefault="0097229D" w:rsidP="00344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29D" w:rsidRDefault="0097229D" w:rsidP="00344B44">
      <w:pPr>
        <w:pStyle w:val="a3"/>
        <w:jc w:val="both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</w:p>
    <w:p w:rsidR="00D5601B" w:rsidRDefault="00D5601B" w:rsidP="00344B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Может ли быть назначено единое пособие</w:t>
      </w:r>
      <w:r w:rsidRPr="00997D17">
        <w:rPr>
          <w:rFonts w:ascii="Times New Roman" w:hAnsi="Times New Roman" w:cs="Times New Roman"/>
          <w:b/>
          <w:sz w:val="24"/>
          <w:szCs w:val="24"/>
        </w:rPr>
        <w:t>, если оба родителя работают</w:t>
      </w:r>
      <w:r>
        <w:rPr>
          <w:rFonts w:ascii="Times New Roman" w:hAnsi="Times New Roman" w:cs="Times New Roman"/>
          <w:b/>
          <w:sz w:val="24"/>
          <w:szCs w:val="24"/>
        </w:rPr>
        <w:t>, но</w:t>
      </w:r>
      <w:r w:rsidRPr="00997D17">
        <w:rPr>
          <w:rFonts w:ascii="Times New Roman" w:hAnsi="Times New Roman" w:cs="Times New Roman"/>
          <w:b/>
          <w:sz w:val="24"/>
          <w:szCs w:val="24"/>
        </w:rPr>
        <w:t xml:space="preserve"> неофициально?</w:t>
      </w:r>
    </w:p>
    <w:p w:rsidR="00840C49" w:rsidRDefault="001D58B0" w:rsidP="00344B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Гиният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Балаева</w:t>
      </w:r>
      <w:proofErr w:type="spellEnd"/>
      <w:r w:rsidR="00840C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40C49">
        <w:rPr>
          <w:rFonts w:ascii="Times New Roman" w:hAnsi="Times New Roman" w:cs="Times New Roman"/>
          <w:b/>
          <w:sz w:val="24"/>
          <w:szCs w:val="24"/>
        </w:rPr>
        <w:t>Таштыпский</w:t>
      </w:r>
      <w:proofErr w:type="spellEnd"/>
      <w:r w:rsidR="00840C4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97229D" w:rsidRDefault="0097229D" w:rsidP="00344B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29D" w:rsidRDefault="00D534B0" w:rsidP="00344B44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Нет, не может. </w:t>
      </w:r>
      <w:r w:rsidR="00D5601B" w:rsidRPr="0099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Одним из критериев определения права на пособие является правило нулевого дохода, которое означает, что у взрослых членов семьи должен быть </w:t>
      </w:r>
      <w:r w:rsidR="00D56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подтверждённый </w:t>
      </w:r>
      <w:r w:rsidR="00D5601B" w:rsidRPr="0099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источник дохода – зарплата, доходы от предпринимательской деятельности, пенсия или стипендия. Исключение составляют случаи обоснованные </w:t>
      </w:r>
      <w:r w:rsidR="00D5601B" w:rsidRPr="00997D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объективными жизненными обстоятельствами, то есть когда доход отсутствует по уважительной причине</w:t>
      </w:r>
      <w:r w:rsidR="009722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Это</w:t>
      </w:r>
      <w:r w:rsidR="00D5601B" w:rsidRPr="00997D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:</w:t>
      </w:r>
    </w:p>
    <w:p w:rsidR="00D5601B" w:rsidRDefault="0097229D" w:rsidP="00344B44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5601B" w:rsidRPr="00D56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беременность, если </w:t>
      </w:r>
      <w:r w:rsidR="00D56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в расчё</w:t>
      </w:r>
      <w:r w:rsidR="00D5601B" w:rsidRPr="00D56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тном периоде составлял 6 месяцев и более или срок беременности женщины на момент обращения 12 недель и более</w:t>
      </w:r>
      <w:r w:rsidR="00840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5601B" w:rsidRDefault="00D5601B" w:rsidP="00344B44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уход за детьми, в случае если это один из родителей в многодетной семье (то есть у одного из родителей на протяжении предыдущих 12 месяцев может быть нулевой доход, а у второго родителя должны быть поступления);</w:t>
      </w:r>
    </w:p>
    <w:p w:rsidR="00D5601B" w:rsidRPr="0097229D" w:rsidRDefault="00D5601B" w:rsidP="00344B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уход за ребёнком, если речь идёт о единственном родителе;</w:t>
      </w:r>
    </w:p>
    <w:p w:rsidR="00D5601B" w:rsidRPr="0097229D" w:rsidRDefault="00D5601B" w:rsidP="00344B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9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 за ребёнком до достижения им возраста трёх лет;</w:t>
      </w:r>
    </w:p>
    <w:p w:rsidR="0097229D" w:rsidRPr="0097229D" w:rsidRDefault="0097229D" w:rsidP="0097229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9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 за гражданином с инвалидностью или пожилым человеком старше 80 лет;</w:t>
      </w:r>
    </w:p>
    <w:p w:rsidR="00D5601B" w:rsidRPr="0097229D" w:rsidRDefault="00D5601B" w:rsidP="00344B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на очной форме для членов семьи моложе 23 лет;</w:t>
      </w:r>
    </w:p>
    <w:p w:rsidR="0097229D" w:rsidRPr="0097229D" w:rsidRDefault="00D5601B" w:rsidP="00344B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срочная служба в армии и 3-месячный период после демобилизации;</w:t>
      </w:r>
    </w:p>
    <w:p w:rsidR="00D5601B" w:rsidRPr="0097229D" w:rsidRDefault="00D5601B" w:rsidP="00344B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лечения длительностью от 3 месяцев и более;</w:t>
      </w:r>
    </w:p>
    <w:p w:rsidR="00D5601B" w:rsidRPr="0097229D" w:rsidRDefault="00D5601B" w:rsidP="00344B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9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D5601B" w:rsidRPr="0097229D" w:rsidRDefault="00D5601B" w:rsidP="00344B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отбывание наказания и 3-месячный период после освобождения из мест лишения свободы.</w:t>
      </w:r>
    </w:p>
    <w:p w:rsidR="00FA74DA" w:rsidRPr="0097229D" w:rsidRDefault="00FA74DA" w:rsidP="00344B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49" w:rsidRDefault="00840C49" w:rsidP="00344B44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2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года был доход даже на протяжении короткого периода, то правило нулевого дохода не применяется. Если дохода не было</w:t>
      </w:r>
      <w:r w:rsidRPr="00840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10 из 12 месяцев расчётного периода должны быть закрыты объективными обоснованиями.</w:t>
      </w:r>
    </w:p>
    <w:p w:rsidR="00FA74DA" w:rsidRPr="00997D17" w:rsidRDefault="00FA74DA" w:rsidP="00344B44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4019" w:rsidRDefault="00D5601B" w:rsidP="0097229D">
      <w:pPr>
        <w:pStyle w:val="a3"/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724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Подробнее ознакомиться с условиями назначения выплаты можно на официальном сайте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СФР</w:t>
      </w:r>
      <w:r w:rsidR="00840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7" w:history="1">
        <w:r w:rsidR="00840C49" w:rsidRPr="005F5C5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https://sfr.gov.ru/grazhdanam/edinoe_posobie</w:t>
        </w:r>
      </w:hyperlink>
      <w:r w:rsidRPr="00724EF2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sectPr w:rsidR="0044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5016C"/>
    <w:rsid w:val="00056AEE"/>
    <w:rsid w:val="00084A02"/>
    <w:rsid w:val="00091AF1"/>
    <w:rsid w:val="000C53BC"/>
    <w:rsid w:val="000D0279"/>
    <w:rsid w:val="000D2571"/>
    <w:rsid w:val="000E0C2C"/>
    <w:rsid w:val="000E3FE0"/>
    <w:rsid w:val="00100D3B"/>
    <w:rsid w:val="00103C56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BD7"/>
    <w:rsid w:val="00197FA9"/>
    <w:rsid w:val="001A5A29"/>
    <w:rsid w:val="001B262C"/>
    <w:rsid w:val="001B59BA"/>
    <w:rsid w:val="001C289A"/>
    <w:rsid w:val="001D58B0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44B44"/>
    <w:rsid w:val="003450F0"/>
    <w:rsid w:val="003472D7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4019"/>
    <w:rsid w:val="00447D1F"/>
    <w:rsid w:val="00454112"/>
    <w:rsid w:val="004577D0"/>
    <w:rsid w:val="004925F2"/>
    <w:rsid w:val="004932D4"/>
    <w:rsid w:val="004B04C8"/>
    <w:rsid w:val="004B0E3F"/>
    <w:rsid w:val="004C4773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09D2"/>
    <w:rsid w:val="006419EF"/>
    <w:rsid w:val="006454D8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70694C"/>
    <w:rsid w:val="00706F54"/>
    <w:rsid w:val="00707D6F"/>
    <w:rsid w:val="00710139"/>
    <w:rsid w:val="00716CA9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0AF6"/>
    <w:rsid w:val="00811599"/>
    <w:rsid w:val="0081713F"/>
    <w:rsid w:val="00822034"/>
    <w:rsid w:val="00822EBD"/>
    <w:rsid w:val="00835317"/>
    <w:rsid w:val="00840C49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0118"/>
    <w:rsid w:val="0097229D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2633"/>
    <w:rsid w:val="00A64E4D"/>
    <w:rsid w:val="00A732E2"/>
    <w:rsid w:val="00A77327"/>
    <w:rsid w:val="00A8033E"/>
    <w:rsid w:val="00A8688F"/>
    <w:rsid w:val="00A925D0"/>
    <w:rsid w:val="00A948FA"/>
    <w:rsid w:val="00AB3C1E"/>
    <w:rsid w:val="00AB793B"/>
    <w:rsid w:val="00AD6E3F"/>
    <w:rsid w:val="00AF0CAC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4857"/>
    <w:rsid w:val="00D26491"/>
    <w:rsid w:val="00D33CEA"/>
    <w:rsid w:val="00D368FE"/>
    <w:rsid w:val="00D445B2"/>
    <w:rsid w:val="00D534B0"/>
    <w:rsid w:val="00D5601B"/>
    <w:rsid w:val="00D568AC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C66A9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4236"/>
    <w:rsid w:val="00F6781F"/>
    <w:rsid w:val="00F73CBF"/>
    <w:rsid w:val="00F83EBA"/>
    <w:rsid w:val="00FA41A9"/>
    <w:rsid w:val="00FA74DA"/>
    <w:rsid w:val="00FB419A"/>
    <w:rsid w:val="00FB6EB5"/>
    <w:rsid w:val="00FB790F"/>
    <w:rsid w:val="00FC7AAF"/>
    <w:rsid w:val="00FE0B2E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fr.gov.ru/grazhdanam/edinoe_posob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2102-2F1E-498F-B4CE-753E420E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288</cp:revision>
  <dcterms:created xsi:type="dcterms:W3CDTF">2016-03-03T07:50:00Z</dcterms:created>
  <dcterms:modified xsi:type="dcterms:W3CDTF">2023-11-03T04:38:00Z</dcterms:modified>
</cp:coreProperties>
</file>